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11" w:rsidRDefault="00443011" w:rsidP="004430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rPr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50800</wp:posOffset>
                </wp:positionV>
                <wp:extent cx="2419350" cy="1543050"/>
                <wp:effectExtent l="0" t="0" r="0" b="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EC3" w:rsidRPr="00443011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 w:rsidRPr="00443011"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3011" w:rsidRPr="00521902" w:rsidRDefault="00482747" w:rsidP="00443011">
                            <w:pPr>
                              <w:pStyle w:val="a5"/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521902">
                              <w:rPr>
                                <w:color w:val="4F81BD"/>
                                <w:sz w:val="20"/>
                                <w:szCs w:val="20"/>
                              </w:rPr>
                              <w:t>ΥΠΟΥΡΓΕΙΟ ΑΓΡΟΤΙΚΗΣ ΑΝΑΠΤΥΞΗΣ ΚΑΙ ΤΡΟΦΙΜΩΝ</w:t>
                            </w:r>
                          </w:p>
                          <w:p w:rsidR="00BF7EC3" w:rsidRPr="00521902" w:rsidRDefault="00443011" w:rsidP="00443011">
                            <w:pPr>
                              <w:pStyle w:val="a5"/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521902">
                              <w:rPr>
                                <w:color w:val="4F81BD"/>
                                <w:sz w:val="20"/>
                                <w:szCs w:val="20"/>
                              </w:rPr>
                              <w:t>Γ</w:t>
                            </w:r>
                            <w:r w:rsidR="00482747" w:rsidRPr="00521902">
                              <w:rPr>
                                <w:color w:val="4F81BD"/>
                                <w:sz w:val="20"/>
                                <w:szCs w:val="20"/>
                              </w:rPr>
                              <w:t>ΡΑΦΕΙΟ ΤΥΠΟΥ</w:t>
                            </w:r>
                          </w:p>
                          <w:p w:rsidR="00BF7EC3" w:rsidRPr="00443011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443011"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2pt;margin-top:4pt;width:190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" stroked="f" strokeweight="2.25pt">
                <v:stroke dashstyle="1 1" endcap="round"/>
                <v:textbox inset="0,0,0,0">
                  <w:txbxContent>
                    <w:p w:rsidR="00BF7EC3" w:rsidRPr="00443011" w:rsidRDefault="00BF7EC3" w:rsidP="00BF7EC3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 w:rsidRPr="00443011"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3011" w:rsidRPr="00521902" w:rsidRDefault="00482747" w:rsidP="00443011">
                      <w:pPr>
                        <w:pStyle w:val="a5"/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 w:rsidRPr="00521902">
                        <w:rPr>
                          <w:color w:val="4F81BD"/>
                          <w:sz w:val="20"/>
                          <w:szCs w:val="20"/>
                        </w:rPr>
                        <w:t>ΥΠΟΥΡΓΕΙΟ ΑΓΡΟΤΙΚΗΣ ΑΝΑΠΤΥΞΗΣ ΚΑΙ ΤΡΟΦΙΜΩΝ</w:t>
                      </w:r>
                    </w:p>
                    <w:p w:rsidR="00BF7EC3" w:rsidRPr="00521902" w:rsidRDefault="00443011" w:rsidP="00443011">
                      <w:pPr>
                        <w:pStyle w:val="a5"/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 w:rsidRPr="00521902">
                        <w:rPr>
                          <w:color w:val="4F81BD"/>
                          <w:sz w:val="20"/>
                          <w:szCs w:val="20"/>
                        </w:rPr>
                        <w:t>Γ</w:t>
                      </w:r>
                      <w:r w:rsidR="00482747" w:rsidRPr="00521902">
                        <w:rPr>
                          <w:color w:val="4F81BD"/>
                          <w:sz w:val="20"/>
                          <w:szCs w:val="20"/>
                        </w:rPr>
                        <w:t>ΡΑΦΕΙΟ ΤΥΠΟΥ</w:t>
                      </w:r>
                    </w:p>
                    <w:p w:rsidR="00BF7EC3" w:rsidRPr="00443011" w:rsidRDefault="00BF7EC3" w:rsidP="00BF7EC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443011"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443011">
        <w:rPr>
          <w:rFonts w:ascii="Calibri" w:eastAsia="Calibri" w:hAnsi="Calibri" w:cs="Times New Roman"/>
          <w:noProof/>
          <w:color w:val="FF0000"/>
          <w:kern w:val="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642870" cy="14071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011" w:rsidRDefault="00443011" w:rsidP="0044301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392902C5" wp14:editId="755C1CB3">
                                  <wp:extent cx="409575" cy="409575"/>
                                  <wp:effectExtent l="0" t="0" r="0" b="0"/>
                                  <wp:docPr id="3" name="Εικόνα 3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3011" w:rsidRDefault="00443011" w:rsidP="0044301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443011" w:rsidRDefault="00443011" w:rsidP="0044301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443011" w:rsidRDefault="00443011" w:rsidP="0044301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443011" w:rsidRDefault="00443011" w:rsidP="0044301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7" type="#_x0000_t202" style="position:absolute;left:0;text-align:left;margin-left:0;margin-top:.45pt;width:208.1pt;height:1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98kQIAACw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" stroked="f" strokeweight="2.25pt">
                <v:stroke dashstyle="1 1" endcap="round"/>
                <v:textbox inset="0,0,0,0">
                  <w:txbxContent>
                    <w:p w:rsidR="00443011" w:rsidRDefault="00443011" w:rsidP="00443011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392902C5" wp14:editId="755C1CB3">
                            <wp:extent cx="409575" cy="409575"/>
                            <wp:effectExtent l="0" t="0" r="0" b="0"/>
                            <wp:docPr id="3" name="Εικόνα 3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3011" w:rsidRDefault="00443011" w:rsidP="0044301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443011" w:rsidRDefault="00443011" w:rsidP="0044301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443011" w:rsidRDefault="00443011" w:rsidP="0044301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443011" w:rsidRDefault="00443011" w:rsidP="0044301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443011" w:rsidRPr="00443011" w:rsidRDefault="00443011" w:rsidP="00443011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4"/>
          <w:szCs w:val="24"/>
        </w:rPr>
      </w:pPr>
      <w:r w:rsidRPr="006825F1">
        <w:rPr>
          <w:rFonts w:cstheme="minorHAnsi"/>
          <w:b/>
          <w:color w:val="000000"/>
          <w:sz w:val="24"/>
          <w:szCs w:val="24"/>
        </w:rPr>
        <w:t xml:space="preserve"> </w:t>
      </w:r>
      <w:r w:rsidRPr="00443011">
        <w:rPr>
          <w:rFonts w:ascii="Calibri" w:eastAsia="Calibri" w:hAnsi="Calibri" w:cs="Times New Roman"/>
          <w:color w:val="FF0000"/>
          <w:kern w:val="0"/>
          <w:sz w:val="24"/>
          <w:szCs w:val="24"/>
        </w:rPr>
        <w:t xml:space="preserve"> </w:t>
      </w:r>
    </w:p>
    <w:p w:rsidR="00443011" w:rsidRPr="00443011" w:rsidRDefault="00443011" w:rsidP="0044301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4"/>
          <w:szCs w:val="24"/>
        </w:rPr>
      </w:pPr>
    </w:p>
    <w:p w:rsidR="00443011" w:rsidRPr="00443011" w:rsidRDefault="00443011" w:rsidP="00443011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:sz w:val="24"/>
          <w:szCs w:val="24"/>
        </w:rPr>
      </w:pPr>
    </w:p>
    <w:p w:rsidR="00443011" w:rsidRPr="00443011" w:rsidRDefault="00443011" w:rsidP="00443011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</w:rPr>
      </w:pPr>
      <w:bookmarkStart w:id="0" w:name="_heading=h.gjdgxs" w:colFirst="0" w:colLast="0"/>
      <w:bookmarkEnd w:id="0"/>
    </w:p>
    <w:p w:rsidR="00443011" w:rsidRPr="00443011" w:rsidRDefault="00443011" w:rsidP="00443011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</w:rPr>
      </w:pPr>
    </w:p>
    <w:p w:rsidR="00443011" w:rsidRPr="00443011" w:rsidRDefault="00443011" w:rsidP="0044301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</w:rPr>
      </w:pPr>
    </w:p>
    <w:p w:rsidR="00482747" w:rsidRDefault="00482747" w:rsidP="00D94D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jc w:val="right"/>
        <w:rPr>
          <w:rFonts w:cstheme="minorHAnsi"/>
          <w:b/>
          <w:color w:val="000000"/>
          <w:sz w:val="24"/>
          <w:szCs w:val="24"/>
        </w:rPr>
      </w:pPr>
    </w:p>
    <w:p w:rsidR="00C93E19" w:rsidRPr="005B4D28" w:rsidRDefault="00BF7EC3" w:rsidP="00D94D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jc w:val="right"/>
        <w:rPr>
          <w:rFonts w:cstheme="minorHAnsi"/>
          <w:color w:val="000000"/>
          <w:sz w:val="24"/>
          <w:szCs w:val="24"/>
        </w:rPr>
      </w:pPr>
      <w:r w:rsidRPr="006825F1">
        <w:rPr>
          <w:rFonts w:cstheme="minorHAnsi"/>
          <w:b/>
          <w:color w:val="000000"/>
          <w:sz w:val="24"/>
          <w:szCs w:val="24"/>
        </w:rPr>
        <w:t xml:space="preserve">  </w:t>
      </w:r>
      <w:r w:rsidRPr="005B4D28">
        <w:rPr>
          <w:rFonts w:cstheme="minorHAnsi"/>
          <w:color w:val="000000"/>
          <w:sz w:val="24"/>
          <w:szCs w:val="24"/>
        </w:rPr>
        <w:t xml:space="preserve">Αθήνα, </w:t>
      </w:r>
      <w:r w:rsidR="009C1B8A" w:rsidRPr="005B4D28">
        <w:rPr>
          <w:rFonts w:cstheme="minorHAnsi"/>
          <w:color w:val="000000"/>
          <w:sz w:val="24"/>
          <w:szCs w:val="24"/>
        </w:rPr>
        <w:t>2</w:t>
      </w:r>
      <w:r w:rsidR="00E1508D" w:rsidRPr="005B4D28">
        <w:rPr>
          <w:rFonts w:cstheme="minorHAnsi"/>
          <w:color w:val="000000"/>
          <w:sz w:val="24"/>
          <w:szCs w:val="24"/>
        </w:rPr>
        <w:t>4</w:t>
      </w:r>
      <w:r w:rsidRPr="005B4D28">
        <w:rPr>
          <w:rFonts w:cstheme="minorHAnsi"/>
          <w:color w:val="000000"/>
          <w:sz w:val="24"/>
          <w:szCs w:val="24"/>
        </w:rPr>
        <w:t xml:space="preserve"> Δεκεμβρίου 2024</w:t>
      </w:r>
    </w:p>
    <w:p w:rsidR="00C8145D" w:rsidRDefault="00C8145D" w:rsidP="00E1508D">
      <w:pPr>
        <w:spacing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1508D" w:rsidRPr="00E1508D" w:rsidRDefault="00E1508D" w:rsidP="005B4D28">
      <w:pPr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E1508D">
        <w:rPr>
          <w:rFonts w:eastAsia="Times New Roman" w:cstheme="minorHAnsi"/>
          <w:b/>
          <w:sz w:val="24"/>
          <w:szCs w:val="24"/>
        </w:rPr>
        <w:t xml:space="preserve">Συνάντηση εργασίας της Υπουργού Πολιτισμού Λίνας Μενδώνη και του Υπουργού Αγροτικής Ανάπτυξης και Τροφίμων Κώστα Τσιάρα για την αξιοποίηση </w:t>
      </w:r>
      <w:r w:rsidR="000030A0">
        <w:rPr>
          <w:rFonts w:eastAsia="Times New Roman" w:cstheme="minorHAnsi"/>
          <w:b/>
          <w:sz w:val="24"/>
          <w:szCs w:val="24"/>
        </w:rPr>
        <w:t xml:space="preserve">των αγροτικών γαιών </w:t>
      </w:r>
      <w:r w:rsidRPr="00E1508D">
        <w:rPr>
          <w:rFonts w:eastAsia="Times New Roman" w:cstheme="minorHAnsi"/>
          <w:b/>
          <w:sz w:val="24"/>
          <w:szCs w:val="24"/>
        </w:rPr>
        <w:t>του π. βασιλικού κτήματος Τατοΐου</w:t>
      </w:r>
    </w:p>
    <w:p w:rsidR="005B4D28" w:rsidRDefault="005B4D28" w:rsidP="00E1508D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:rsidR="00E1508D" w:rsidRPr="00E1508D" w:rsidRDefault="00E1508D" w:rsidP="00E1508D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E1508D">
        <w:rPr>
          <w:rFonts w:eastAsia="Times New Roman" w:cstheme="minorHAnsi"/>
          <w:sz w:val="24"/>
          <w:szCs w:val="24"/>
        </w:rPr>
        <w:t>Συνάντηση εργασίας για την αξιοποίηση</w:t>
      </w:r>
      <w:r w:rsidR="000030A0">
        <w:rPr>
          <w:rFonts w:eastAsia="Times New Roman" w:cstheme="minorHAnsi"/>
          <w:sz w:val="24"/>
          <w:szCs w:val="24"/>
        </w:rPr>
        <w:t xml:space="preserve"> των</w:t>
      </w:r>
      <w:r w:rsidR="00C97040">
        <w:rPr>
          <w:rFonts w:eastAsia="Times New Roman" w:cstheme="minorHAnsi"/>
          <w:sz w:val="24"/>
          <w:szCs w:val="24"/>
        </w:rPr>
        <w:t xml:space="preserve"> περίπου</w:t>
      </w:r>
      <w:r w:rsidR="000030A0">
        <w:rPr>
          <w:rFonts w:eastAsia="Times New Roman" w:cstheme="minorHAnsi"/>
          <w:sz w:val="24"/>
          <w:szCs w:val="24"/>
        </w:rPr>
        <w:t xml:space="preserve"> 600 στρεμμάτων αγροτικών γαιών</w:t>
      </w:r>
      <w:r w:rsidRPr="00E1508D">
        <w:rPr>
          <w:rFonts w:eastAsia="Times New Roman" w:cstheme="minorHAnsi"/>
          <w:sz w:val="24"/>
          <w:szCs w:val="24"/>
        </w:rPr>
        <w:t xml:space="preserve"> του </w:t>
      </w:r>
      <w:r w:rsidR="008F124D">
        <w:rPr>
          <w:rFonts w:eastAsia="Times New Roman" w:cstheme="minorHAnsi"/>
          <w:sz w:val="24"/>
          <w:szCs w:val="24"/>
        </w:rPr>
        <w:t>π.</w:t>
      </w:r>
      <w:r w:rsidR="005B4D28" w:rsidRPr="005B4D28">
        <w:rPr>
          <w:rFonts w:eastAsia="Times New Roman" w:cstheme="minorHAnsi"/>
          <w:sz w:val="24"/>
          <w:szCs w:val="24"/>
        </w:rPr>
        <w:t xml:space="preserve"> </w:t>
      </w:r>
      <w:r w:rsidRPr="00E1508D">
        <w:rPr>
          <w:rFonts w:eastAsia="Times New Roman" w:cstheme="minorHAnsi"/>
          <w:sz w:val="24"/>
          <w:szCs w:val="24"/>
        </w:rPr>
        <w:t>βασιλικού κτήματος Τατοΐου είχαν, στο ΥΠΠΟ, η Υπουργός Πολιτισμού Λίνα Μενδώνη και ο Υπουργός Αγροτικής Ανάπτυξης και Τροφίμων Κώστας Τσιάρας.</w:t>
      </w:r>
    </w:p>
    <w:p w:rsidR="00E1508D" w:rsidRPr="00E1508D" w:rsidRDefault="00E1508D" w:rsidP="00E1508D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E1508D">
        <w:rPr>
          <w:rFonts w:eastAsia="Times New Roman" w:cstheme="minorHAnsi"/>
          <w:sz w:val="24"/>
          <w:szCs w:val="24"/>
        </w:rPr>
        <w:t xml:space="preserve">Στη συνάντηση η Λίνα Μενδώνη ενημέρωσε τον Κώστα Τσιάρα για τεχνικά </w:t>
      </w:r>
      <w:r w:rsidR="000030A0">
        <w:rPr>
          <w:rFonts w:eastAsia="Times New Roman" w:cstheme="minorHAnsi"/>
          <w:sz w:val="24"/>
          <w:szCs w:val="24"/>
        </w:rPr>
        <w:t>θέματα</w:t>
      </w:r>
      <w:r w:rsidR="001876A2">
        <w:rPr>
          <w:rFonts w:eastAsia="Times New Roman" w:cstheme="minorHAnsi"/>
          <w:sz w:val="24"/>
          <w:szCs w:val="24"/>
        </w:rPr>
        <w:t>,</w:t>
      </w:r>
      <w:r w:rsidR="005B4D28" w:rsidRPr="005B4D28">
        <w:rPr>
          <w:rFonts w:eastAsia="Times New Roman" w:cstheme="minorHAnsi"/>
          <w:sz w:val="24"/>
          <w:szCs w:val="24"/>
        </w:rPr>
        <w:t xml:space="preserve"> </w:t>
      </w:r>
      <w:r w:rsidR="000030A0">
        <w:rPr>
          <w:rFonts w:eastAsia="Times New Roman" w:cstheme="minorHAnsi"/>
          <w:sz w:val="24"/>
          <w:szCs w:val="24"/>
        </w:rPr>
        <w:t>προκειμένου να προχωρήσει</w:t>
      </w:r>
      <w:r w:rsidR="005B4D28" w:rsidRPr="005B4D28">
        <w:rPr>
          <w:rFonts w:eastAsia="Times New Roman" w:cstheme="minorHAnsi"/>
          <w:sz w:val="24"/>
          <w:szCs w:val="24"/>
        </w:rPr>
        <w:t xml:space="preserve"> </w:t>
      </w:r>
      <w:r w:rsidR="000030A0">
        <w:rPr>
          <w:rFonts w:eastAsia="Times New Roman" w:cstheme="minorHAnsi"/>
          <w:sz w:val="24"/>
          <w:szCs w:val="24"/>
        </w:rPr>
        <w:t xml:space="preserve">απρόσκοπτα η αξιοποίηση </w:t>
      </w:r>
      <w:r w:rsidRPr="00E1508D">
        <w:rPr>
          <w:rFonts w:eastAsia="Times New Roman" w:cstheme="minorHAnsi"/>
          <w:sz w:val="24"/>
          <w:szCs w:val="24"/>
        </w:rPr>
        <w:t>των περίπου 600 στρεμμάτων</w:t>
      </w:r>
      <w:r w:rsidR="002E7164">
        <w:rPr>
          <w:rFonts w:eastAsia="Times New Roman" w:cstheme="minorHAnsi"/>
          <w:sz w:val="24"/>
          <w:szCs w:val="24"/>
        </w:rPr>
        <w:t xml:space="preserve">, </w:t>
      </w:r>
      <w:r w:rsidRPr="00E1508D">
        <w:rPr>
          <w:rFonts w:eastAsia="Times New Roman" w:cstheme="minorHAnsi"/>
          <w:sz w:val="24"/>
          <w:szCs w:val="24"/>
        </w:rPr>
        <w:t>στα οποία ασκούντο αγροτικές δραστηριότητες (αμπελώνες, οπωρώνες, ελαιώνες και άλλες αγροτικές καλλιέργειες).</w:t>
      </w:r>
    </w:p>
    <w:p w:rsidR="00C922CD" w:rsidRPr="00B062D9" w:rsidRDefault="00E1508D" w:rsidP="00E1508D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E1508D">
        <w:rPr>
          <w:rFonts w:eastAsia="Times New Roman" w:cstheme="minorHAnsi"/>
          <w:sz w:val="24"/>
          <w:szCs w:val="24"/>
        </w:rPr>
        <w:t xml:space="preserve">Ο </w:t>
      </w:r>
      <w:r w:rsidR="000030A0">
        <w:rPr>
          <w:rFonts w:eastAsia="Times New Roman" w:cstheme="minorHAnsi"/>
          <w:sz w:val="24"/>
          <w:szCs w:val="24"/>
        </w:rPr>
        <w:t xml:space="preserve">Κώστας Τσιάρας </w:t>
      </w:r>
      <w:r w:rsidRPr="00E1508D">
        <w:rPr>
          <w:rFonts w:eastAsia="Times New Roman" w:cstheme="minorHAnsi"/>
          <w:sz w:val="24"/>
          <w:szCs w:val="24"/>
        </w:rPr>
        <w:t>δήλωσε ότι το Υπουργείο</w:t>
      </w:r>
      <w:r w:rsidR="000030A0">
        <w:rPr>
          <w:rFonts w:eastAsia="Times New Roman" w:cstheme="minorHAnsi"/>
          <w:sz w:val="24"/>
          <w:szCs w:val="24"/>
        </w:rPr>
        <w:t xml:space="preserve"> Αγροτικής Ανάπτυξης και Τροφίμων </w:t>
      </w:r>
      <w:r w:rsidRPr="00E1508D">
        <w:rPr>
          <w:rFonts w:eastAsia="Times New Roman" w:cstheme="minorHAnsi"/>
          <w:sz w:val="24"/>
          <w:szCs w:val="24"/>
        </w:rPr>
        <w:t xml:space="preserve">θα συνδράμει τη διαδικασία αξιοποίησης </w:t>
      </w:r>
      <w:r w:rsidR="000030A0">
        <w:rPr>
          <w:rFonts w:eastAsia="Times New Roman" w:cstheme="minorHAnsi"/>
          <w:sz w:val="24"/>
          <w:szCs w:val="24"/>
        </w:rPr>
        <w:t xml:space="preserve">των αγροτικών γαιών στο πλαίσιο </w:t>
      </w:r>
      <w:bookmarkStart w:id="1" w:name="_GoBack"/>
      <w:bookmarkEnd w:id="1"/>
      <w:r w:rsidR="000030A0">
        <w:rPr>
          <w:rFonts w:eastAsia="Times New Roman" w:cstheme="minorHAnsi"/>
          <w:sz w:val="24"/>
          <w:szCs w:val="24"/>
        </w:rPr>
        <w:t xml:space="preserve">της </w:t>
      </w:r>
      <w:r w:rsidR="002E7164">
        <w:rPr>
          <w:rFonts w:eastAsia="Times New Roman" w:cstheme="minorHAnsi"/>
          <w:sz w:val="24"/>
          <w:szCs w:val="24"/>
        </w:rPr>
        <w:t>συνεργασίας</w:t>
      </w:r>
      <w:r w:rsidR="000030A0">
        <w:rPr>
          <w:rFonts w:eastAsia="Times New Roman" w:cstheme="minorHAnsi"/>
          <w:sz w:val="24"/>
          <w:szCs w:val="24"/>
        </w:rPr>
        <w:t xml:space="preserve"> του Υπουργείου Πολιτισμού με το ΤΑ</w:t>
      </w:r>
      <w:r w:rsidR="001876A2">
        <w:rPr>
          <w:rFonts w:eastAsia="Times New Roman" w:cstheme="minorHAnsi"/>
          <w:sz w:val="24"/>
          <w:szCs w:val="24"/>
        </w:rPr>
        <w:t>Ι</w:t>
      </w:r>
      <w:r w:rsidR="000030A0">
        <w:rPr>
          <w:rFonts w:eastAsia="Times New Roman" w:cstheme="minorHAnsi"/>
          <w:sz w:val="24"/>
          <w:szCs w:val="24"/>
        </w:rPr>
        <w:t>ΠΕΔ</w:t>
      </w:r>
      <w:r w:rsidR="002E7164">
        <w:rPr>
          <w:rFonts w:eastAsia="Times New Roman" w:cstheme="minorHAnsi"/>
          <w:sz w:val="24"/>
          <w:szCs w:val="24"/>
        </w:rPr>
        <w:t xml:space="preserve"> για την εν γένει ανάδειξη και αξιοποίηση του Τατοΐου.</w:t>
      </w:r>
    </w:p>
    <w:sectPr w:rsidR="00C922CD" w:rsidRPr="00B062D9" w:rsidSect="00D215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E0679"/>
    <w:multiLevelType w:val="hybridMultilevel"/>
    <w:tmpl w:val="3BBC2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4E"/>
    <w:rsid w:val="000030A0"/>
    <w:rsid w:val="000B0C7C"/>
    <w:rsid w:val="000F34E9"/>
    <w:rsid w:val="00145751"/>
    <w:rsid w:val="001876A2"/>
    <w:rsid w:val="001E1E60"/>
    <w:rsid w:val="00214ACC"/>
    <w:rsid w:val="00215A7A"/>
    <w:rsid w:val="00266FFC"/>
    <w:rsid w:val="002B64A2"/>
    <w:rsid w:val="002E7164"/>
    <w:rsid w:val="00330544"/>
    <w:rsid w:val="00332911"/>
    <w:rsid w:val="003F216C"/>
    <w:rsid w:val="00443011"/>
    <w:rsid w:val="004666CC"/>
    <w:rsid w:val="00482747"/>
    <w:rsid w:val="004A4DF8"/>
    <w:rsid w:val="004B10A5"/>
    <w:rsid w:val="00511BF9"/>
    <w:rsid w:val="00521902"/>
    <w:rsid w:val="005A77C7"/>
    <w:rsid w:val="005B1E22"/>
    <w:rsid w:val="005B4D28"/>
    <w:rsid w:val="006810E7"/>
    <w:rsid w:val="006825F1"/>
    <w:rsid w:val="006D333B"/>
    <w:rsid w:val="0075191A"/>
    <w:rsid w:val="00836097"/>
    <w:rsid w:val="00883B4E"/>
    <w:rsid w:val="008A6E2A"/>
    <w:rsid w:val="008F124D"/>
    <w:rsid w:val="009A7437"/>
    <w:rsid w:val="009B2C52"/>
    <w:rsid w:val="009B370F"/>
    <w:rsid w:val="009C1B8A"/>
    <w:rsid w:val="00A44678"/>
    <w:rsid w:val="00A53226"/>
    <w:rsid w:val="00A87BA7"/>
    <w:rsid w:val="00AB3AF1"/>
    <w:rsid w:val="00AE742A"/>
    <w:rsid w:val="00B04858"/>
    <w:rsid w:val="00B062D9"/>
    <w:rsid w:val="00B802E5"/>
    <w:rsid w:val="00BA7C79"/>
    <w:rsid w:val="00BC6D32"/>
    <w:rsid w:val="00BF54A1"/>
    <w:rsid w:val="00BF7EC3"/>
    <w:rsid w:val="00C643F7"/>
    <w:rsid w:val="00C8145D"/>
    <w:rsid w:val="00C922CD"/>
    <w:rsid w:val="00C93E19"/>
    <w:rsid w:val="00C97040"/>
    <w:rsid w:val="00CD3FF9"/>
    <w:rsid w:val="00CF2CFF"/>
    <w:rsid w:val="00D06F2C"/>
    <w:rsid w:val="00D21548"/>
    <w:rsid w:val="00D32121"/>
    <w:rsid w:val="00D853AB"/>
    <w:rsid w:val="00D94D85"/>
    <w:rsid w:val="00DC5EA6"/>
    <w:rsid w:val="00E04991"/>
    <w:rsid w:val="00E1508D"/>
    <w:rsid w:val="00EA7A0E"/>
    <w:rsid w:val="00F75A11"/>
    <w:rsid w:val="00FA3480"/>
    <w:rsid w:val="00FE2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5BAE"/>
  <w15:docId w15:val="{6439894C-38EC-4DBA-AB6D-AC303EF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BF7EC3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BF7EC3"/>
    <w:rPr>
      <w:rFonts w:ascii="Calibri" w:eastAsia="Calibri" w:hAnsi="Calibri" w:cs="Times New Roman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C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97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EDE0650-AB90-4DFB-80A5-20E74DE2E529}"/>
</file>

<file path=customXml/itemProps2.xml><?xml version="1.0" encoding="utf-8"?>
<ds:datastoreItem xmlns:ds="http://schemas.openxmlformats.org/officeDocument/2006/customXml" ds:itemID="{48F4282F-95CC-43F6-91CF-02C42682CD4B}"/>
</file>

<file path=customXml/itemProps3.xml><?xml version="1.0" encoding="utf-8"?>
<ds:datastoreItem xmlns:ds="http://schemas.openxmlformats.org/officeDocument/2006/customXml" ds:itemID="{3296C6E9-A785-41FE-8DC3-E0ACC2D32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Συνάντηση εργασίας της Υπουργού Πολιτισμού Λίνας Μενδώνη και του Υπουργού Αγροτικής Ανάπτυξης και Τροφίμων Κώστα Τσιάρα για την αξιοποίηση των αγροτικών γαιών του π. βασιλικού κτήματος Τατοΐου</dc:title>
  <dc:subject/>
  <dc:creator>User</dc:creator>
  <cp:keywords/>
  <dc:description/>
  <cp:lastModifiedBy>Ελευθερία Πελτέκη</cp:lastModifiedBy>
  <cp:revision>2</cp:revision>
  <cp:lastPrinted>2024-12-24T10:55:00Z</cp:lastPrinted>
  <dcterms:created xsi:type="dcterms:W3CDTF">2024-12-24T12:55:00Z</dcterms:created>
  <dcterms:modified xsi:type="dcterms:W3CDTF">2024-12-24T12:55:00Z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